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1BA7" w14:textId="28510D2C" w:rsidR="00697FB9" w:rsidRDefault="00697FB9">
      <w:pPr>
        <w:pStyle w:val="Corpsdetexte"/>
        <w:ind w:left="4055"/>
        <w:rPr>
          <w:rFonts w:ascii="Times New Roman"/>
        </w:rPr>
      </w:pPr>
    </w:p>
    <w:p w14:paraId="32CAC264" w14:textId="77777777" w:rsidR="00697FB9" w:rsidRDefault="00697FB9">
      <w:pPr>
        <w:pStyle w:val="Corpsdetexte"/>
        <w:spacing w:before="10"/>
        <w:rPr>
          <w:rFonts w:ascii="Times New Roman"/>
          <w:sz w:val="14"/>
        </w:rPr>
      </w:pPr>
    </w:p>
    <w:p w14:paraId="27903F4F" w14:textId="77777777" w:rsidR="00697FB9" w:rsidRDefault="00000000">
      <w:pPr>
        <w:spacing w:before="56"/>
        <w:ind w:left="4090" w:right="3525"/>
        <w:jc w:val="center"/>
      </w:pPr>
      <w:r>
        <w:rPr>
          <w:color w:val="FFCC00"/>
        </w:rPr>
        <w:t>Conseil-Audit-Formation</w:t>
      </w:r>
    </w:p>
    <w:p w14:paraId="63D99064" w14:textId="2A5948C8" w:rsidR="00697FB9" w:rsidRDefault="00211398">
      <w:pPr>
        <w:pStyle w:val="Titre"/>
      </w:pPr>
      <w:r>
        <w:rPr>
          <w:noProof/>
          <w:sz w:val="24"/>
          <w:szCs w:val="24"/>
        </w:rPr>
        <w:drawing>
          <wp:inline distT="0" distB="0" distL="0" distR="0" wp14:anchorId="3E49ED9C" wp14:editId="352D420E">
            <wp:extent cx="807720" cy="64008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96" cy="64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Restauration</w:t>
      </w:r>
      <w:r w:rsidR="00804909">
        <w:t xml:space="preserve"> et HACCP</w:t>
      </w:r>
    </w:p>
    <w:p w14:paraId="2C852C3D" w14:textId="77777777" w:rsidR="00697FB9" w:rsidRDefault="00697FB9">
      <w:pPr>
        <w:pStyle w:val="Corpsdetexte"/>
        <w:rPr>
          <w:b/>
        </w:rPr>
      </w:pPr>
    </w:p>
    <w:p w14:paraId="0BFEE6D2" w14:textId="77777777" w:rsidR="00697FB9" w:rsidRDefault="00697FB9">
      <w:pPr>
        <w:pStyle w:val="Corpsdetexte"/>
        <w:spacing w:before="9"/>
        <w:rPr>
          <w:b/>
          <w:sz w:val="16"/>
        </w:rPr>
      </w:pPr>
    </w:p>
    <w:p w14:paraId="4CE9C4C7" w14:textId="2072B2D7" w:rsidR="00697FB9" w:rsidRPr="00611462" w:rsidRDefault="00000000">
      <w:pPr>
        <w:pStyle w:val="Corpsdetexte"/>
        <w:spacing w:before="61" w:line="259" w:lineRule="auto"/>
        <w:ind w:left="393" w:right="531" w:firstLine="307"/>
      </w:pPr>
      <w:r w:rsidRPr="00611462">
        <w:t xml:space="preserve">Dans </w:t>
      </w:r>
      <w:r w:rsidR="00611462" w:rsidRPr="00611462">
        <w:t>un souci</w:t>
      </w:r>
      <w:r w:rsidR="00775173" w:rsidRPr="00611462">
        <w:t xml:space="preserve"> de développement de compétences</w:t>
      </w:r>
      <w:r w:rsidRPr="00611462">
        <w:t xml:space="preserve">, </w:t>
      </w:r>
      <w:r w:rsidR="00775173" w:rsidRPr="00611462">
        <w:rPr>
          <w:b/>
        </w:rPr>
        <w:t>HYGI-FOOD</w:t>
      </w:r>
      <w:r w:rsidRPr="00611462">
        <w:rPr>
          <w:b/>
        </w:rPr>
        <w:t xml:space="preserve"> </w:t>
      </w:r>
      <w:r w:rsidRPr="00611462">
        <w:t>propose des formations professionnelles qui permettent</w:t>
      </w:r>
      <w:r w:rsidRPr="00611462">
        <w:rPr>
          <w:spacing w:val="-43"/>
        </w:rPr>
        <w:t xml:space="preserve"> </w:t>
      </w:r>
      <w:r w:rsidRPr="00611462">
        <w:t xml:space="preserve">d’atteindre des objectifs de développement des connaissances professionnelles. </w:t>
      </w:r>
      <w:r w:rsidR="00775173" w:rsidRPr="00611462">
        <w:t xml:space="preserve">Des </w:t>
      </w:r>
      <w:r w:rsidRPr="00611462">
        <w:t>formations non</w:t>
      </w:r>
      <w:r w:rsidRPr="00611462">
        <w:rPr>
          <w:spacing w:val="-43"/>
        </w:rPr>
        <w:t xml:space="preserve"> </w:t>
      </w:r>
      <w:r w:rsidRPr="00611462">
        <w:t xml:space="preserve">certifiantes sont proposées </w:t>
      </w:r>
      <w:r w:rsidR="00775173" w:rsidRPr="00611462">
        <w:t>chaque année</w:t>
      </w:r>
      <w:r w:rsidRPr="00611462">
        <w:t>, Formation en intra-entreprise, formation</w:t>
      </w:r>
      <w:r w:rsidRPr="00611462">
        <w:rPr>
          <w:spacing w:val="1"/>
        </w:rPr>
        <w:t xml:space="preserve"> </w:t>
      </w:r>
      <w:r w:rsidRPr="00611462">
        <w:t>individuelle</w:t>
      </w:r>
      <w:r w:rsidRPr="00611462">
        <w:rPr>
          <w:spacing w:val="-3"/>
        </w:rPr>
        <w:t xml:space="preserve"> </w:t>
      </w:r>
      <w:r w:rsidRPr="00611462">
        <w:t>en</w:t>
      </w:r>
      <w:r w:rsidRPr="00611462">
        <w:rPr>
          <w:spacing w:val="-2"/>
        </w:rPr>
        <w:t xml:space="preserve"> </w:t>
      </w:r>
      <w:r w:rsidRPr="00611462">
        <w:t>présentielle</w:t>
      </w:r>
      <w:r w:rsidR="00804909" w:rsidRPr="00611462">
        <w:t>, ou e-learning.</w:t>
      </w:r>
    </w:p>
    <w:p w14:paraId="3F2EF2DD" w14:textId="77777777" w:rsidR="00697FB9" w:rsidRDefault="00697FB9">
      <w:pPr>
        <w:pStyle w:val="Corpsdetexte"/>
        <w:spacing w:before="7"/>
        <w:rPr>
          <w:sz w:val="29"/>
        </w:rPr>
      </w:pPr>
    </w:p>
    <w:p w14:paraId="0727E9B2" w14:textId="18470A38" w:rsidR="00697FB9" w:rsidRPr="00611462" w:rsidRDefault="00A2097C">
      <w:pPr>
        <w:pStyle w:val="Corpsdetexte"/>
        <w:ind w:left="1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="00000000" w:rsidRPr="00611462">
        <w:rPr>
          <w:b/>
          <w:bCs/>
          <w:sz w:val="22"/>
          <w:szCs w:val="22"/>
        </w:rPr>
        <w:t>Les</w:t>
      </w:r>
      <w:r w:rsidR="00000000" w:rsidRPr="00611462">
        <w:rPr>
          <w:b/>
          <w:bCs/>
          <w:spacing w:val="-2"/>
          <w:sz w:val="22"/>
          <w:szCs w:val="22"/>
        </w:rPr>
        <w:t xml:space="preserve"> </w:t>
      </w:r>
      <w:r w:rsidR="00000000" w:rsidRPr="00611462">
        <w:rPr>
          <w:b/>
          <w:bCs/>
          <w:sz w:val="22"/>
          <w:szCs w:val="22"/>
        </w:rPr>
        <w:t>programmes</w:t>
      </w:r>
      <w:r w:rsidR="00000000" w:rsidRPr="00611462">
        <w:rPr>
          <w:b/>
          <w:bCs/>
          <w:spacing w:val="-4"/>
          <w:sz w:val="22"/>
          <w:szCs w:val="22"/>
        </w:rPr>
        <w:t xml:space="preserve"> </w:t>
      </w:r>
      <w:r w:rsidR="006B5672">
        <w:rPr>
          <w:b/>
          <w:bCs/>
          <w:spacing w:val="-4"/>
          <w:sz w:val="22"/>
          <w:szCs w:val="22"/>
        </w:rPr>
        <w:t xml:space="preserve">et devis </w:t>
      </w:r>
      <w:r w:rsidR="00000000" w:rsidRPr="00611462">
        <w:rPr>
          <w:b/>
          <w:bCs/>
          <w:sz w:val="22"/>
          <w:szCs w:val="22"/>
        </w:rPr>
        <w:t>sont</w:t>
      </w:r>
      <w:r w:rsidR="00000000" w:rsidRPr="00611462">
        <w:rPr>
          <w:b/>
          <w:bCs/>
          <w:spacing w:val="-1"/>
          <w:sz w:val="22"/>
          <w:szCs w:val="22"/>
        </w:rPr>
        <w:t xml:space="preserve"> </w:t>
      </w:r>
      <w:r w:rsidR="00000000" w:rsidRPr="00611462">
        <w:rPr>
          <w:b/>
          <w:bCs/>
          <w:sz w:val="22"/>
          <w:szCs w:val="22"/>
        </w:rPr>
        <w:t>adressés</w:t>
      </w:r>
      <w:r w:rsidR="00000000" w:rsidRPr="00611462">
        <w:rPr>
          <w:b/>
          <w:bCs/>
          <w:spacing w:val="-1"/>
          <w:sz w:val="22"/>
          <w:szCs w:val="22"/>
        </w:rPr>
        <w:t xml:space="preserve"> </w:t>
      </w:r>
      <w:r w:rsidR="00000000" w:rsidRPr="00611462">
        <w:rPr>
          <w:b/>
          <w:bCs/>
          <w:sz w:val="22"/>
          <w:szCs w:val="22"/>
        </w:rPr>
        <w:t>par</w:t>
      </w:r>
      <w:r w:rsidR="00000000" w:rsidRPr="00611462">
        <w:rPr>
          <w:b/>
          <w:bCs/>
          <w:spacing w:val="-3"/>
          <w:sz w:val="22"/>
          <w:szCs w:val="22"/>
        </w:rPr>
        <w:t xml:space="preserve"> </w:t>
      </w:r>
      <w:r w:rsidRPr="00611462">
        <w:rPr>
          <w:b/>
          <w:bCs/>
          <w:sz w:val="22"/>
          <w:szCs w:val="22"/>
        </w:rPr>
        <w:t>mail,</w:t>
      </w:r>
      <w:r w:rsidRPr="00611462">
        <w:rPr>
          <w:b/>
          <w:bCs/>
          <w:spacing w:val="-2"/>
          <w:sz w:val="22"/>
          <w:szCs w:val="22"/>
        </w:rPr>
        <w:t xml:space="preserve"> </w:t>
      </w:r>
      <w:r w:rsidRPr="00611462">
        <w:rPr>
          <w:b/>
          <w:bCs/>
          <w:spacing w:val="-1"/>
          <w:sz w:val="22"/>
          <w:szCs w:val="22"/>
        </w:rPr>
        <w:t>:</w:t>
      </w:r>
      <w:r w:rsidR="00000000" w:rsidRPr="00611462">
        <w:rPr>
          <w:b/>
          <w:bCs/>
          <w:spacing w:val="-1"/>
          <w:sz w:val="22"/>
          <w:szCs w:val="22"/>
        </w:rPr>
        <w:t xml:space="preserve"> </w:t>
      </w:r>
      <w:r w:rsidR="00804909" w:rsidRPr="00611462">
        <w:rPr>
          <w:b/>
          <w:bCs/>
          <w:sz w:val="22"/>
          <w:szCs w:val="22"/>
        </w:rPr>
        <w:t>contact.formationessentiel@gmail.com</w:t>
      </w:r>
    </w:p>
    <w:p w14:paraId="213D0A3D" w14:textId="77777777" w:rsidR="00697FB9" w:rsidRDefault="00697FB9">
      <w:pPr>
        <w:pStyle w:val="Corpsdetexte"/>
        <w:spacing w:before="2"/>
        <w:rPr>
          <w:sz w:val="26"/>
        </w:rPr>
      </w:pPr>
    </w:p>
    <w:p w14:paraId="3DBE7EF5" w14:textId="0A285A30" w:rsidR="00697FB9" w:rsidRDefault="00775173">
      <w:pPr>
        <w:pStyle w:val="Titre1"/>
        <w:spacing w:before="61"/>
        <w:ind w:left="647" w:firstLine="0"/>
        <w:rPr>
          <w:color w:val="006FC0"/>
        </w:rPr>
      </w:pPr>
      <w:r>
        <w:rPr>
          <w:color w:val="006FC0"/>
        </w:rPr>
        <w:t>Toute nos formations sont réalisées à la demande et en fonction des souhaits</w:t>
      </w:r>
      <w:r w:rsidR="000432F8">
        <w:rPr>
          <w:color w:val="006FC0"/>
        </w:rPr>
        <w:t xml:space="preserve"> de nos clients. Nous pouvons également réaliser des formations sur-mesure à partir de programmes existants ou en construisant un programme spécifique à partir de vos objectifs.</w:t>
      </w:r>
    </w:p>
    <w:p w14:paraId="6ED61FFE" w14:textId="05A5F4DD" w:rsidR="000432F8" w:rsidRDefault="000432F8">
      <w:pPr>
        <w:pStyle w:val="Titre1"/>
        <w:spacing w:before="61"/>
        <w:ind w:left="647" w:firstLine="0"/>
        <w:rPr>
          <w:color w:val="006FC0"/>
        </w:rPr>
      </w:pPr>
      <w:r>
        <w:rPr>
          <w:color w:val="006FC0"/>
        </w:rPr>
        <w:t>Merci de bien vouloir nous contacter par courriel ou par téléphone afin de définir ensemble les dates et modalités de la formation souhaitées.</w:t>
      </w:r>
    </w:p>
    <w:p w14:paraId="4AAF7756" w14:textId="5E7DFFE7" w:rsidR="00F43A73" w:rsidRDefault="00F43A73">
      <w:pPr>
        <w:pStyle w:val="Titre1"/>
        <w:spacing w:before="61"/>
        <w:ind w:left="647" w:firstLine="0"/>
      </w:pPr>
      <w:r>
        <w:rPr>
          <w:color w:val="006FC0"/>
        </w:rPr>
        <w:t xml:space="preserve">La prestation se déroulera en intra-entreprise (dans vos locaux), selon les modalités suivantes : accessibilité à une salle équipée de chaises, tables, vidéo projecteur, tableau paperboard. Une convocation sera </w:t>
      </w:r>
      <w:r w:rsidR="00452339">
        <w:rPr>
          <w:color w:val="006FC0"/>
        </w:rPr>
        <w:t xml:space="preserve">envoyée par </w:t>
      </w:r>
      <w:r w:rsidR="00A2097C">
        <w:rPr>
          <w:color w:val="006FC0"/>
        </w:rPr>
        <w:t>courriel</w:t>
      </w:r>
      <w:r>
        <w:rPr>
          <w:color w:val="006FC0"/>
        </w:rPr>
        <w:t xml:space="preserve"> au</w:t>
      </w:r>
      <w:r w:rsidR="00906E36">
        <w:rPr>
          <w:color w:val="006FC0"/>
        </w:rPr>
        <w:t xml:space="preserve"> commanditaire pour chaque </w:t>
      </w:r>
      <w:r w:rsidR="00452339">
        <w:rPr>
          <w:color w:val="006FC0"/>
        </w:rPr>
        <w:t>stagiaire</w:t>
      </w:r>
      <w:r>
        <w:rPr>
          <w:color w:val="006FC0"/>
        </w:rPr>
        <w:t xml:space="preserve"> notifiant le lieu, dates et horaires de formation.</w:t>
      </w:r>
    </w:p>
    <w:p w14:paraId="7553C317" w14:textId="0C2537BB" w:rsidR="00697FB9" w:rsidRDefault="00F43A73" w:rsidP="00F43A73">
      <w:pPr>
        <w:spacing w:before="136" w:line="256" w:lineRule="auto"/>
        <w:ind w:right="475"/>
        <w:rPr>
          <w:b/>
          <w:sz w:val="20"/>
        </w:rPr>
      </w:pPr>
      <w:r>
        <w:rPr>
          <w:b/>
          <w:color w:val="006FC0"/>
          <w:sz w:val="20"/>
        </w:rPr>
        <w:t xml:space="preserve">            </w:t>
      </w:r>
      <w:r w:rsidR="00000000">
        <w:rPr>
          <w:b/>
          <w:color w:val="006FC0"/>
          <w:sz w:val="20"/>
        </w:rPr>
        <w:t xml:space="preserve">L’accessibilité aux personnes </w:t>
      </w:r>
      <w:r w:rsidR="00804909">
        <w:rPr>
          <w:b/>
          <w:color w:val="006FC0"/>
          <w:sz w:val="20"/>
        </w:rPr>
        <w:t xml:space="preserve">en situation de </w:t>
      </w:r>
      <w:r w:rsidR="00000000">
        <w:rPr>
          <w:b/>
          <w:color w:val="006FC0"/>
          <w:sz w:val="20"/>
        </w:rPr>
        <w:t>handica</w:t>
      </w:r>
      <w:r w:rsidR="00804909">
        <w:rPr>
          <w:b/>
          <w:color w:val="006FC0"/>
          <w:sz w:val="20"/>
        </w:rPr>
        <w:t>p</w:t>
      </w:r>
      <w:r w:rsidR="00000000">
        <w:rPr>
          <w:b/>
          <w:color w:val="006FC0"/>
          <w:sz w:val="20"/>
        </w:rPr>
        <w:t xml:space="preserve"> </w:t>
      </w:r>
      <w:r w:rsidR="00000000">
        <w:rPr>
          <w:b/>
          <w:color w:val="0462C1"/>
          <w:sz w:val="20"/>
        </w:rPr>
        <w:t xml:space="preserve">dépend du lieu de formation retenu et du type de </w:t>
      </w:r>
      <w:r>
        <w:rPr>
          <w:b/>
          <w:color w:val="0462C1"/>
          <w:sz w:val="20"/>
        </w:rPr>
        <w:t xml:space="preserve">                 </w:t>
      </w:r>
      <w:r w:rsidR="00000000">
        <w:rPr>
          <w:b/>
          <w:color w:val="0462C1"/>
          <w:sz w:val="20"/>
        </w:rPr>
        <w:t>handicap au</w:t>
      </w:r>
      <w:r w:rsidR="00000000">
        <w:rPr>
          <w:b/>
          <w:color w:val="0462C1"/>
          <w:spacing w:val="-43"/>
          <w:sz w:val="20"/>
        </w:rPr>
        <w:t xml:space="preserve"> </w:t>
      </w:r>
      <w:r w:rsidR="00000000">
        <w:rPr>
          <w:b/>
          <w:color w:val="0462C1"/>
          <w:sz w:val="20"/>
        </w:rPr>
        <w:t>regard des modalités d’accompagnement pédagogiques</w:t>
      </w:r>
      <w:r w:rsidR="00804909">
        <w:rPr>
          <w:b/>
          <w:color w:val="0462C1"/>
          <w:sz w:val="20"/>
        </w:rPr>
        <w:t>, nous contacter en amont afin de définir ensemble vos besoins.</w:t>
      </w:r>
    </w:p>
    <w:p w14:paraId="2970322F" w14:textId="77777777" w:rsidR="00697FB9" w:rsidRDefault="00697FB9">
      <w:pPr>
        <w:pStyle w:val="Corpsdetexte"/>
        <w:spacing w:before="10"/>
        <w:rPr>
          <w:b/>
          <w:sz w:val="29"/>
        </w:rPr>
      </w:pPr>
    </w:p>
    <w:p w14:paraId="5041ED0C" w14:textId="07090CBC" w:rsidR="00697FB9" w:rsidRDefault="00000000">
      <w:pPr>
        <w:pStyle w:val="Titre1"/>
        <w:spacing w:line="259" w:lineRule="auto"/>
        <w:ind w:right="97"/>
      </w:pPr>
      <w:r>
        <w:rPr>
          <w:color w:val="006FC0"/>
        </w:rPr>
        <w:t xml:space="preserve">Le tarif individuel pour 2 jours </w:t>
      </w:r>
      <w:r>
        <w:rPr>
          <w:color w:val="0462C1"/>
        </w:rPr>
        <w:t>du 1/01/202</w:t>
      </w:r>
      <w:r w:rsidR="00775173">
        <w:rPr>
          <w:color w:val="0462C1"/>
        </w:rPr>
        <w:t>3</w:t>
      </w:r>
      <w:r>
        <w:rPr>
          <w:color w:val="0462C1"/>
        </w:rPr>
        <w:t xml:space="preserve"> au 31/12/202</w:t>
      </w:r>
      <w:r w:rsidR="00775173">
        <w:rPr>
          <w:color w:val="0462C1"/>
        </w:rPr>
        <w:t>3</w:t>
      </w:r>
      <w:r>
        <w:rPr>
          <w:color w:val="0462C1"/>
        </w:rPr>
        <w:t xml:space="preserve"> : </w:t>
      </w:r>
      <w:r w:rsidR="00611462">
        <w:rPr>
          <w:color w:val="006FC0"/>
        </w:rPr>
        <w:t>6</w:t>
      </w:r>
      <w:r>
        <w:rPr>
          <w:color w:val="006FC0"/>
        </w:rPr>
        <w:t xml:space="preserve">00 € </w:t>
      </w:r>
      <w:r>
        <w:rPr>
          <w:color w:val="0462C1"/>
        </w:rPr>
        <w:t>nets de TVA article 261-4-4 du CGI à partir</w:t>
      </w:r>
      <w:r>
        <w:rPr>
          <w:color w:val="0462C1"/>
          <w:spacing w:val="-43"/>
        </w:rPr>
        <w:t xml:space="preserve"> </w:t>
      </w:r>
      <w:r>
        <w:rPr>
          <w:color w:val="0462C1"/>
        </w:rPr>
        <w:t>de</w:t>
      </w:r>
      <w:r>
        <w:rPr>
          <w:color w:val="0462C1"/>
          <w:spacing w:val="1"/>
        </w:rPr>
        <w:t xml:space="preserve"> </w:t>
      </w:r>
      <w:r>
        <w:rPr>
          <w:color w:val="0462C1"/>
        </w:rPr>
        <w:t>1</w:t>
      </w:r>
      <w:r>
        <w:rPr>
          <w:color w:val="0462C1"/>
          <w:spacing w:val="-4"/>
        </w:rPr>
        <w:t xml:space="preserve"> </w:t>
      </w:r>
      <w:r>
        <w:rPr>
          <w:color w:val="0462C1"/>
        </w:rPr>
        <w:t>participant.</w:t>
      </w:r>
    </w:p>
    <w:p w14:paraId="0C2FB323" w14:textId="77777777" w:rsidR="00697FB9" w:rsidRDefault="00697FB9">
      <w:pPr>
        <w:pStyle w:val="Corpsdetexte"/>
        <w:spacing w:before="6"/>
        <w:rPr>
          <w:b/>
          <w:sz w:val="29"/>
        </w:rPr>
      </w:pPr>
    </w:p>
    <w:p w14:paraId="1CF80E06" w14:textId="05114862" w:rsidR="00697FB9" w:rsidRDefault="00000000">
      <w:pPr>
        <w:spacing w:line="259" w:lineRule="auto"/>
        <w:ind w:left="393" w:right="158" w:firstLine="254"/>
        <w:rPr>
          <w:b/>
          <w:sz w:val="20"/>
        </w:rPr>
      </w:pPr>
      <w:r>
        <w:rPr>
          <w:b/>
          <w:color w:val="006FC0"/>
          <w:sz w:val="20"/>
        </w:rPr>
        <w:t xml:space="preserve">Le tarif </w:t>
      </w:r>
      <w:r w:rsidR="00611462">
        <w:rPr>
          <w:b/>
          <w:color w:val="006FC0"/>
          <w:sz w:val="20"/>
        </w:rPr>
        <w:t xml:space="preserve">groupe </w:t>
      </w:r>
      <w:r>
        <w:rPr>
          <w:b/>
          <w:color w:val="006FC0"/>
          <w:sz w:val="20"/>
        </w:rPr>
        <w:t xml:space="preserve">intra-entreprise pour 2 jours </w:t>
      </w:r>
      <w:r>
        <w:rPr>
          <w:b/>
          <w:color w:val="0462C1"/>
          <w:sz w:val="20"/>
        </w:rPr>
        <w:t>du 1/01/202</w:t>
      </w:r>
      <w:r w:rsidR="00775173">
        <w:rPr>
          <w:b/>
          <w:color w:val="0462C1"/>
          <w:sz w:val="20"/>
        </w:rPr>
        <w:t>3</w:t>
      </w:r>
      <w:r>
        <w:rPr>
          <w:b/>
          <w:color w:val="0462C1"/>
          <w:sz w:val="20"/>
        </w:rPr>
        <w:t xml:space="preserve"> au 31/12/202</w:t>
      </w:r>
      <w:r w:rsidR="00775173">
        <w:rPr>
          <w:b/>
          <w:color w:val="0462C1"/>
          <w:sz w:val="20"/>
        </w:rPr>
        <w:t>3</w:t>
      </w:r>
      <w:r>
        <w:rPr>
          <w:b/>
          <w:color w:val="0462C1"/>
          <w:sz w:val="20"/>
        </w:rPr>
        <w:t xml:space="preserve"> : </w:t>
      </w:r>
      <w:r>
        <w:rPr>
          <w:b/>
          <w:color w:val="006FC0"/>
          <w:sz w:val="20"/>
        </w:rPr>
        <w:t>2</w:t>
      </w:r>
      <w:r w:rsidR="00775173">
        <w:rPr>
          <w:b/>
          <w:color w:val="006FC0"/>
          <w:sz w:val="20"/>
        </w:rPr>
        <w:t>35</w:t>
      </w:r>
      <w:r>
        <w:rPr>
          <w:b/>
          <w:color w:val="006FC0"/>
          <w:sz w:val="20"/>
        </w:rPr>
        <w:t xml:space="preserve">0 € </w:t>
      </w:r>
      <w:r>
        <w:rPr>
          <w:b/>
          <w:color w:val="0462C1"/>
          <w:sz w:val="20"/>
        </w:rPr>
        <w:t>nets de TVA article 261-4-4 du CGI</w:t>
      </w:r>
      <w:r>
        <w:rPr>
          <w:b/>
          <w:color w:val="0462C1"/>
          <w:spacing w:val="-43"/>
          <w:sz w:val="20"/>
        </w:rPr>
        <w:t xml:space="preserve"> </w:t>
      </w:r>
      <w:r w:rsidR="00611462">
        <w:rPr>
          <w:b/>
          <w:color w:val="0462C1"/>
          <w:sz w:val="20"/>
        </w:rPr>
        <w:t>De 1 à</w:t>
      </w:r>
      <w:r>
        <w:rPr>
          <w:b/>
          <w:color w:val="0462C1"/>
          <w:spacing w:val="3"/>
          <w:sz w:val="20"/>
        </w:rPr>
        <w:t xml:space="preserve"> </w:t>
      </w:r>
      <w:r>
        <w:rPr>
          <w:b/>
          <w:color w:val="0462C1"/>
          <w:sz w:val="20"/>
        </w:rPr>
        <w:t>10</w:t>
      </w:r>
      <w:r>
        <w:rPr>
          <w:b/>
          <w:color w:val="0462C1"/>
          <w:spacing w:val="-4"/>
          <w:sz w:val="20"/>
        </w:rPr>
        <w:t xml:space="preserve"> </w:t>
      </w:r>
      <w:r>
        <w:rPr>
          <w:b/>
          <w:color w:val="0462C1"/>
          <w:sz w:val="20"/>
        </w:rPr>
        <w:t>participants</w:t>
      </w:r>
      <w:r w:rsidR="00611462">
        <w:rPr>
          <w:b/>
          <w:color w:val="0462C1"/>
          <w:sz w:val="20"/>
        </w:rPr>
        <w:t xml:space="preserve"> maximum.</w:t>
      </w:r>
    </w:p>
    <w:p w14:paraId="733EBA84" w14:textId="77777777" w:rsidR="00697FB9" w:rsidRDefault="00697FB9">
      <w:pPr>
        <w:pStyle w:val="Corpsdetexte"/>
        <w:spacing w:before="7"/>
        <w:rPr>
          <w:b/>
          <w:sz w:val="29"/>
        </w:rPr>
      </w:pPr>
    </w:p>
    <w:p w14:paraId="48865EF3" w14:textId="254866EE" w:rsidR="00697FB9" w:rsidRDefault="00000000">
      <w:pPr>
        <w:pStyle w:val="Titre1"/>
        <w:spacing w:line="259" w:lineRule="auto"/>
        <w:ind w:right="195" w:firstLine="297"/>
      </w:pPr>
      <w:r>
        <w:rPr>
          <w:color w:val="006FC0"/>
        </w:rPr>
        <w:t>Le tarif</w:t>
      </w:r>
      <w:r w:rsidR="00B2729C">
        <w:rPr>
          <w:color w:val="006FC0"/>
        </w:rPr>
        <w:t xml:space="preserve"> groupe</w:t>
      </w:r>
      <w:r>
        <w:rPr>
          <w:color w:val="006FC0"/>
        </w:rPr>
        <w:t xml:space="preserve"> intra-entreprise pour 1 jour </w:t>
      </w:r>
      <w:r>
        <w:rPr>
          <w:color w:val="0462C1"/>
        </w:rPr>
        <w:t>du 1/01/202</w:t>
      </w:r>
      <w:r w:rsidR="00775173">
        <w:rPr>
          <w:color w:val="0462C1"/>
        </w:rPr>
        <w:t>3</w:t>
      </w:r>
      <w:r>
        <w:rPr>
          <w:color w:val="0462C1"/>
        </w:rPr>
        <w:t xml:space="preserve"> au 31/12/202</w:t>
      </w:r>
      <w:r w:rsidR="00775173">
        <w:rPr>
          <w:color w:val="0462C1"/>
        </w:rPr>
        <w:t>3</w:t>
      </w:r>
      <w:r>
        <w:rPr>
          <w:color w:val="0462C1"/>
        </w:rPr>
        <w:t xml:space="preserve"> : </w:t>
      </w:r>
      <w:r>
        <w:rPr>
          <w:color w:val="006FC0"/>
        </w:rPr>
        <w:t>11</w:t>
      </w:r>
      <w:r w:rsidR="00775173">
        <w:rPr>
          <w:color w:val="006FC0"/>
        </w:rPr>
        <w:t>8</w:t>
      </w:r>
      <w:r>
        <w:rPr>
          <w:color w:val="006FC0"/>
        </w:rPr>
        <w:t xml:space="preserve">0 € </w:t>
      </w:r>
      <w:r>
        <w:rPr>
          <w:color w:val="0462C1"/>
        </w:rPr>
        <w:t>nets de TVA article 261-4-4 du CGI</w:t>
      </w:r>
      <w:r>
        <w:rPr>
          <w:color w:val="0462C1"/>
          <w:spacing w:val="-43"/>
        </w:rPr>
        <w:t xml:space="preserve"> </w:t>
      </w:r>
      <w:r w:rsidR="00611462">
        <w:rPr>
          <w:color w:val="0462C1"/>
        </w:rPr>
        <w:t>De 1 à</w:t>
      </w:r>
      <w:r>
        <w:rPr>
          <w:color w:val="0462C1"/>
          <w:spacing w:val="3"/>
        </w:rPr>
        <w:t xml:space="preserve"> </w:t>
      </w:r>
      <w:r>
        <w:rPr>
          <w:color w:val="0462C1"/>
        </w:rPr>
        <w:t>10</w:t>
      </w:r>
      <w:r>
        <w:rPr>
          <w:color w:val="0462C1"/>
          <w:spacing w:val="-4"/>
        </w:rPr>
        <w:t xml:space="preserve"> </w:t>
      </w:r>
      <w:r>
        <w:rPr>
          <w:color w:val="0462C1"/>
        </w:rPr>
        <w:t>participants</w:t>
      </w:r>
      <w:r w:rsidR="00611462">
        <w:rPr>
          <w:color w:val="0462C1"/>
        </w:rPr>
        <w:t xml:space="preserve"> maximum.</w:t>
      </w:r>
    </w:p>
    <w:p w14:paraId="65F57A00" w14:textId="77777777" w:rsidR="00697FB9" w:rsidRDefault="00697FB9">
      <w:pPr>
        <w:pStyle w:val="Corpsdetexte"/>
        <w:spacing w:before="7"/>
        <w:rPr>
          <w:b/>
          <w:sz w:val="29"/>
        </w:rPr>
      </w:pPr>
    </w:p>
    <w:p w14:paraId="15563728" w14:textId="66E484B5" w:rsidR="00697FB9" w:rsidRDefault="00000000">
      <w:pPr>
        <w:pStyle w:val="Corpsdetexte"/>
        <w:ind w:left="647"/>
      </w:pPr>
      <w:r>
        <w:t>Pour</w:t>
      </w:r>
      <w:r>
        <w:rPr>
          <w:spacing w:val="-3"/>
        </w:rPr>
        <w:t xml:space="preserve"> </w:t>
      </w:r>
      <w:r w:rsidR="00775173">
        <w:t>vos</w:t>
      </w:r>
      <w:r>
        <w:rPr>
          <w:spacing w:val="-5"/>
        </w:rPr>
        <w:t xml:space="preserve"> </w:t>
      </w:r>
      <w:r>
        <w:t>formations</w:t>
      </w:r>
      <w:r w:rsidR="00775173">
        <w:rPr>
          <w:spacing w:val="-1"/>
        </w:rPr>
        <w:t>, un devis et une convention seront établis.</w:t>
      </w:r>
    </w:p>
    <w:p w14:paraId="28CC292D" w14:textId="6C489DD2" w:rsidR="00697FB9" w:rsidRDefault="00F43A73" w:rsidP="00F43A73">
      <w:pPr>
        <w:pStyle w:val="Corpsdetexte"/>
        <w:spacing w:before="131" w:line="259" w:lineRule="auto"/>
        <w:ind w:right="314"/>
      </w:pPr>
      <w:r>
        <w:t xml:space="preserve">            </w:t>
      </w:r>
      <w:r w:rsidR="00000000">
        <w:t xml:space="preserve">Les formations sont éligibles aux différents financeurs. </w:t>
      </w:r>
      <w:r w:rsidR="00000000">
        <w:rPr>
          <w:color w:val="006FC0"/>
        </w:rPr>
        <w:t xml:space="preserve">Les CGV </w:t>
      </w:r>
      <w:r w:rsidR="00000000">
        <w:t xml:space="preserve">sont disponible </w:t>
      </w:r>
      <w:r w:rsidR="00775173">
        <w:t>à la demande et sur le devis</w:t>
      </w:r>
      <w:r w:rsidR="00000000">
        <w:t xml:space="preserve">. </w:t>
      </w:r>
      <w:r>
        <w:t xml:space="preserve"> </w:t>
      </w:r>
      <w:r w:rsidR="00000000">
        <w:t xml:space="preserve">Avant tout devis </w:t>
      </w:r>
      <w:r w:rsidR="000432F8">
        <w:t>et convention</w:t>
      </w:r>
      <w:r w:rsidR="00000000">
        <w:t xml:space="preserve"> un entretien téléphonique ou en face à face aura lieu avec le</w:t>
      </w:r>
      <w:r w:rsidR="00000000">
        <w:rPr>
          <w:spacing w:val="1"/>
        </w:rPr>
        <w:t xml:space="preserve"> </w:t>
      </w:r>
      <w:r w:rsidR="00000000">
        <w:t>commanditaire/stagiaire</w:t>
      </w:r>
      <w:r w:rsidR="00000000">
        <w:rPr>
          <w:spacing w:val="2"/>
        </w:rPr>
        <w:t xml:space="preserve"> </w:t>
      </w:r>
      <w:r w:rsidR="00000000">
        <w:t>et</w:t>
      </w:r>
      <w:r w:rsidR="00000000">
        <w:rPr>
          <w:spacing w:val="-3"/>
        </w:rPr>
        <w:t xml:space="preserve"> </w:t>
      </w:r>
      <w:r w:rsidR="00775173">
        <w:t>David JOUSSAUME</w:t>
      </w:r>
      <w:r w:rsidR="00000000">
        <w:rPr>
          <w:spacing w:val="2"/>
        </w:rPr>
        <w:t xml:space="preserve"> </w:t>
      </w:r>
      <w:r w:rsidR="00000000">
        <w:t>pour</w:t>
      </w:r>
      <w:r w:rsidR="00000000">
        <w:rPr>
          <w:spacing w:val="-1"/>
        </w:rPr>
        <w:t xml:space="preserve"> </w:t>
      </w:r>
      <w:r w:rsidR="00000000">
        <w:t>valider</w:t>
      </w:r>
      <w:r w:rsidR="00000000">
        <w:rPr>
          <w:spacing w:val="-2"/>
        </w:rPr>
        <w:t xml:space="preserve"> </w:t>
      </w:r>
      <w:r w:rsidR="00000000">
        <w:t>l’adéquation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la</w:t>
      </w:r>
      <w:r w:rsidR="00000000">
        <w:rPr>
          <w:spacing w:val="-4"/>
        </w:rPr>
        <w:t xml:space="preserve"> </w:t>
      </w:r>
      <w:r w:rsidR="00000000">
        <w:t>formation.</w:t>
      </w:r>
    </w:p>
    <w:p w14:paraId="3B545D6B" w14:textId="77777777" w:rsidR="00697FB9" w:rsidRDefault="00697FB9">
      <w:pPr>
        <w:pStyle w:val="Corpsdetexte"/>
        <w:spacing w:before="7"/>
        <w:rPr>
          <w:sz w:val="29"/>
        </w:rPr>
      </w:pPr>
    </w:p>
    <w:p w14:paraId="2E90A2F2" w14:textId="77777777" w:rsidR="00697FB9" w:rsidRDefault="00000000">
      <w:pPr>
        <w:pStyle w:val="Corpsdetexte"/>
        <w:ind w:left="690"/>
      </w:pPr>
      <w:r>
        <w:rPr>
          <w:color w:val="006FC0"/>
        </w:rPr>
        <w:t>La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méthode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pédagogique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:</w:t>
      </w:r>
    </w:p>
    <w:p w14:paraId="7DC7E5EB" w14:textId="77777777" w:rsidR="00697FB9" w:rsidRDefault="00697FB9">
      <w:pPr>
        <w:pStyle w:val="Corpsdetexte"/>
      </w:pPr>
    </w:p>
    <w:p w14:paraId="78CC5790" w14:textId="77777777" w:rsidR="00697FB9" w:rsidRDefault="00000000">
      <w:pPr>
        <w:pStyle w:val="Paragraphedeliste"/>
        <w:numPr>
          <w:ilvl w:val="0"/>
          <w:numId w:val="1"/>
        </w:numPr>
        <w:tabs>
          <w:tab w:val="left" w:pos="687"/>
        </w:tabs>
        <w:spacing w:before="137"/>
        <w:ind w:hanging="361"/>
        <w:rPr>
          <w:sz w:val="20"/>
        </w:rPr>
      </w:pPr>
      <w:r>
        <w:rPr>
          <w:sz w:val="20"/>
        </w:rPr>
        <w:t>Apprendre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choses en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faisant,</w:t>
      </w:r>
      <w:r>
        <w:rPr>
          <w:spacing w:val="-2"/>
          <w:sz w:val="20"/>
        </w:rPr>
        <w:t xml:space="preserve"> </w:t>
      </w:r>
      <w:r>
        <w:rPr>
          <w:sz w:val="20"/>
        </w:rPr>
        <w:t>avec</w:t>
      </w:r>
      <w:r>
        <w:rPr>
          <w:spacing w:val="-2"/>
          <w:sz w:val="20"/>
        </w:rPr>
        <w:t xml:space="preserve"> </w:t>
      </w:r>
      <w:r>
        <w:rPr>
          <w:sz w:val="20"/>
        </w:rPr>
        <w:t>l’accompagnement du</w:t>
      </w:r>
      <w:r>
        <w:rPr>
          <w:spacing w:val="-4"/>
          <w:sz w:val="20"/>
        </w:rPr>
        <w:t xml:space="preserve"> </w:t>
      </w:r>
      <w:r>
        <w:rPr>
          <w:sz w:val="20"/>
        </w:rPr>
        <w:t>formateur.</w:t>
      </w:r>
    </w:p>
    <w:p w14:paraId="23C3C8E2" w14:textId="005DB48D" w:rsidR="000432F8" w:rsidRDefault="000432F8">
      <w:pPr>
        <w:pStyle w:val="Paragraphedeliste"/>
        <w:numPr>
          <w:ilvl w:val="0"/>
          <w:numId w:val="1"/>
        </w:numPr>
        <w:tabs>
          <w:tab w:val="left" w:pos="687"/>
        </w:tabs>
        <w:spacing w:before="137"/>
        <w:ind w:hanging="361"/>
        <w:rPr>
          <w:sz w:val="20"/>
        </w:rPr>
      </w:pPr>
      <w:r>
        <w:rPr>
          <w:sz w:val="20"/>
        </w:rPr>
        <w:t>Pédagogie active sous forme de jeu Questions/Réponses.</w:t>
      </w:r>
    </w:p>
    <w:p w14:paraId="52481E6E" w14:textId="77777777" w:rsidR="00697FB9" w:rsidRDefault="00697FB9">
      <w:pPr>
        <w:pStyle w:val="Corpsdetexte"/>
        <w:spacing w:before="1"/>
        <w:rPr>
          <w:sz w:val="31"/>
        </w:rPr>
      </w:pPr>
    </w:p>
    <w:p w14:paraId="33C44A30" w14:textId="77777777" w:rsidR="00697FB9" w:rsidRDefault="00000000">
      <w:pPr>
        <w:pStyle w:val="Corpsdetexte"/>
        <w:ind w:left="647"/>
      </w:pPr>
      <w:r>
        <w:rPr>
          <w:color w:val="006FC0"/>
        </w:rPr>
        <w:t>Les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modalités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d’évaluation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:</w:t>
      </w:r>
    </w:p>
    <w:p w14:paraId="0C5EE051" w14:textId="77777777" w:rsidR="00697FB9" w:rsidRDefault="00697FB9">
      <w:pPr>
        <w:pStyle w:val="Corpsdetexte"/>
      </w:pPr>
    </w:p>
    <w:p w14:paraId="2ED044D7" w14:textId="5682B72C" w:rsidR="00697FB9" w:rsidRDefault="00611462">
      <w:pPr>
        <w:pStyle w:val="Paragraphedeliste"/>
        <w:numPr>
          <w:ilvl w:val="0"/>
          <w:numId w:val="1"/>
        </w:numPr>
        <w:tabs>
          <w:tab w:val="left" w:pos="687"/>
        </w:tabs>
        <w:spacing w:before="140" w:line="235" w:lineRule="auto"/>
        <w:ind w:right="197"/>
        <w:rPr>
          <w:sz w:val="20"/>
        </w:rPr>
      </w:pPr>
      <w:r>
        <w:rPr>
          <w:sz w:val="20"/>
        </w:rPr>
        <w:t>Un questionnaire d’</w:t>
      </w:r>
      <w:proofErr w:type="spellStart"/>
      <w:r>
        <w:rPr>
          <w:sz w:val="20"/>
        </w:rPr>
        <w:t>auto-positionnement</w:t>
      </w:r>
      <w:proofErr w:type="spellEnd"/>
      <w:r>
        <w:rPr>
          <w:sz w:val="20"/>
        </w:rPr>
        <w:t xml:space="preserve"> est adressé aux stagiaires en amont de la formation afin l’adapter aux besoins et attentes des participants.</w:t>
      </w:r>
    </w:p>
    <w:p w14:paraId="64FA0BD3" w14:textId="66380F66" w:rsidR="00697FB9" w:rsidRPr="008F21FE" w:rsidRDefault="00000000" w:rsidP="008F21FE">
      <w:pPr>
        <w:pStyle w:val="Paragraphedeliste"/>
        <w:numPr>
          <w:ilvl w:val="0"/>
          <w:numId w:val="1"/>
        </w:numPr>
        <w:tabs>
          <w:tab w:val="left" w:pos="687"/>
        </w:tabs>
        <w:spacing w:before="3"/>
        <w:ind w:hanging="361"/>
        <w:rPr>
          <w:sz w:val="20"/>
        </w:rPr>
      </w:pPr>
      <w:r>
        <w:rPr>
          <w:sz w:val="20"/>
        </w:rPr>
        <w:t>Questionnaire</w:t>
      </w:r>
      <w:r>
        <w:rPr>
          <w:spacing w:val="-4"/>
          <w:sz w:val="20"/>
        </w:rPr>
        <w:t xml:space="preserve"> </w:t>
      </w:r>
      <w:r>
        <w:rPr>
          <w:sz w:val="20"/>
        </w:rPr>
        <w:t>d’évaluation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formation</w:t>
      </w:r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participant,</w:t>
      </w:r>
      <w:r>
        <w:rPr>
          <w:spacing w:val="3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chaud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formation.</w:t>
      </w:r>
    </w:p>
    <w:p w14:paraId="76C52B56" w14:textId="5642AD89" w:rsidR="00C00AAE" w:rsidRDefault="00C00AAE" w:rsidP="00C00AAE">
      <w:pPr>
        <w:pStyle w:val="Corpsdetexte"/>
        <w:numPr>
          <w:ilvl w:val="0"/>
          <w:numId w:val="3"/>
        </w:numPr>
        <w:spacing w:before="1"/>
      </w:pPr>
      <w:r>
        <w:t>Remise d’un compte rendu de formation pour les formation</w:t>
      </w:r>
      <w:r w:rsidR="00611462">
        <w:t>s</w:t>
      </w:r>
      <w:r>
        <w:t xml:space="preserve"> hygiène</w:t>
      </w:r>
      <w:r w:rsidR="00611462">
        <w:t xml:space="preserve"> et sécurité alimentaires</w:t>
      </w:r>
      <w:r>
        <w:t xml:space="preserve"> sur site.</w:t>
      </w:r>
    </w:p>
    <w:p w14:paraId="67A48CEB" w14:textId="6590AAFE" w:rsidR="00697FB9" w:rsidRDefault="00000000">
      <w:pPr>
        <w:pStyle w:val="Paragraphedeliste"/>
        <w:numPr>
          <w:ilvl w:val="0"/>
          <w:numId w:val="1"/>
        </w:numPr>
        <w:tabs>
          <w:tab w:val="left" w:pos="687"/>
        </w:tabs>
        <w:spacing w:before="1"/>
        <w:ind w:hanging="361"/>
        <w:rPr>
          <w:sz w:val="20"/>
        </w:rPr>
      </w:pPr>
      <w:r>
        <w:rPr>
          <w:sz w:val="20"/>
        </w:rPr>
        <w:t>Remise d’un</w:t>
      </w:r>
      <w:r w:rsidR="00C00AAE">
        <w:rPr>
          <w:spacing w:val="-4"/>
          <w:sz w:val="20"/>
        </w:rPr>
        <w:t>e Attestation de formation</w:t>
      </w:r>
      <w:r>
        <w:rPr>
          <w:sz w:val="20"/>
        </w:rPr>
        <w:t>/</w:t>
      </w:r>
      <w:r w:rsidR="00C00AAE">
        <w:rPr>
          <w:sz w:val="20"/>
        </w:rPr>
        <w:t>Feuille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présence,</w:t>
      </w:r>
      <w:r>
        <w:rPr>
          <w:spacing w:val="-2"/>
          <w:sz w:val="20"/>
        </w:rPr>
        <w:t xml:space="preserve"> </w:t>
      </w:r>
      <w:r w:rsidR="00C00AAE">
        <w:rPr>
          <w:sz w:val="20"/>
        </w:rPr>
        <w:t>Livret de formation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qui</w:t>
      </w:r>
      <w:r>
        <w:rPr>
          <w:spacing w:val="5"/>
          <w:sz w:val="20"/>
        </w:rPr>
        <w:t xml:space="preserve"> </w:t>
      </w:r>
      <w:r w:rsidR="00C00AAE">
        <w:rPr>
          <w:sz w:val="20"/>
        </w:rPr>
        <w:t>résume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</w:p>
    <w:p w14:paraId="2EBF0976" w14:textId="29B55734" w:rsidR="00697FB9" w:rsidRDefault="00C00AAE">
      <w:pPr>
        <w:pStyle w:val="Corpsdetexte"/>
        <w:ind w:left="686"/>
      </w:pPr>
      <w:r>
        <w:t>Contenu du programme de formation.</w:t>
      </w:r>
    </w:p>
    <w:p w14:paraId="0A57E939" w14:textId="77777777" w:rsidR="00C00AAE" w:rsidRDefault="00C00AAE">
      <w:pPr>
        <w:pStyle w:val="Corpsdetexte"/>
        <w:ind w:left="686"/>
      </w:pPr>
    </w:p>
    <w:sectPr w:rsidR="00C00AAE">
      <w:type w:val="continuous"/>
      <w:pgSz w:w="11910" w:h="16840"/>
      <w:pgMar w:top="300" w:right="1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87822"/>
    <w:multiLevelType w:val="hybridMultilevel"/>
    <w:tmpl w:val="F8BCCCC4"/>
    <w:lvl w:ilvl="0" w:tplc="27009E3C">
      <w:numFmt w:val="bullet"/>
      <w:lvlText w:val=""/>
      <w:lvlJc w:val="left"/>
      <w:pPr>
        <w:ind w:left="686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C950BF04">
      <w:numFmt w:val="bullet"/>
      <w:lvlText w:val="•"/>
      <w:lvlJc w:val="left"/>
      <w:pPr>
        <w:ind w:left="1596" w:hanging="360"/>
      </w:pPr>
      <w:rPr>
        <w:rFonts w:hint="default"/>
        <w:lang w:val="fr-FR" w:eastAsia="en-US" w:bidi="ar-SA"/>
      </w:rPr>
    </w:lvl>
    <w:lvl w:ilvl="2" w:tplc="6D246ED8">
      <w:numFmt w:val="bullet"/>
      <w:lvlText w:val="•"/>
      <w:lvlJc w:val="left"/>
      <w:pPr>
        <w:ind w:left="2512" w:hanging="360"/>
      </w:pPr>
      <w:rPr>
        <w:rFonts w:hint="default"/>
        <w:lang w:val="fr-FR" w:eastAsia="en-US" w:bidi="ar-SA"/>
      </w:rPr>
    </w:lvl>
    <w:lvl w:ilvl="3" w:tplc="DB722112">
      <w:numFmt w:val="bullet"/>
      <w:lvlText w:val="•"/>
      <w:lvlJc w:val="left"/>
      <w:pPr>
        <w:ind w:left="3429" w:hanging="360"/>
      </w:pPr>
      <w:rPr>
        <w:rFonts w:hint="default"/>
        <w:lang w:val="fr-FR" w:eastAsia="en-US" w:bidi="ar-SA"/>
      </w:rPr>
    </w:lvl>
    <w:lvl w:ilvl="4" w:tplc="FA8420F4">
      <w:numFmt w:val="bullet"/>
      <w:lvlText w:val="•"/>
      <w:lvlJc w:val="left"/>
      <w:pPr>
        <w:ind w:left="4345" w:hanging="360"/>
      </w:pPr>
      <w:rPr>
        <w:rFonts w:hint="default"/>
        <w:lang w:val="fr-FR" w:eastAsia="en-US" w:bidi="ar-SA"/>
      </w:rPr>
    </w:lvl>
    <w:lvl w:ilvl="5" w:tplc="87FEB5C8">
      <w:numFmt w:val="bullet"/>
      <w:lvlText w:val="•"/>
      <w:lvlJc w:val="left"/>
      <w:pPr>
        <w:ind w:left="5262" w:hanging="360"/>
      </w:pPr>
      <w:rPr>
        <w:rFonts w:hint="default"/>
        <w:lang w:val="fr-FR" w:eastAsia="en-US" w:bidi="ar-SA"/>
      </w:rPr>
    </w:lvl>
    <w:lvl w:ilvl="6" w:tplc="6436F81E">
      <w:numFmt w:val="bullet"/>
      <w:lvlText w:val="•"/>
      <w:lvlJc w:val="left"/>
      <w:pPr>
        <w:ind w:left="6178" w:hanging="360"/>
      </w:pPr>
      <w:rPr>
        <w:rFonts w:hint="default"/>
        <w:lang w:val="fr-FR" w:eastAsia="en-US" w:bidi="ar-SA"/>
      </w:rPr>
    </w:lvl>
    <w:lvl w:ilvl="7" w:tplc="51F24438">
      <w:numFmt w:val="bullet"/>
      <w:lvlText w:val="•"/>
      <w:lvlJc w:val="left"/>
      <w:pPr>
        <w:ind w:left="7094" w:hanging="360"/>
      </w:pPr>
      <w:rPr>
        <w:rFonts w:hint="default"/>
        <w:lang w:val="fr-FR" w:eastAsia="en-US" w:bidi="ar-SA"/>
      </w:rPr>
    </w:lvl>
    <w:lvl w:ilvl="8" w:tplc="884C5CCA">
      <w:numFmt w:val="bullet"/>
      <w:lvlText w:val="•"/>
      <w:lvlJc w:val="left"/>
      <w:pPr>
        <w:ind w:left="801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7D04B31"/>
    <w:multiLevelType w:val="hybridMultilevel"/>
    <w:tmpl w:val="DC74089E"/>
    <w:lvl w:ilvl="0" w:tplc="040C000B">
      <w:start w:val="1"/>
      <w:numFmt w:val="bullet"/>
      <w:lvlText w:val=""/>
      <w:lvlJc w:val="left"/>
      <w:pPr>
        <w:ind w:left="14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" w15:restartNumberingAfterBreak="0">
    <w:nsid w:val="57021E25"/>
    <w:multiLevelType w:val="hybridMultilevel"/>
    <w:tmpl w:val="5E0C6A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455006">
    <w:abstractNumId w:val="0"/>
  </w:num>
  <w:num w:numId="2" w16cid:durableId="1552380086">
    <w:abstractNumId w:val="1"/>
  </w:num>
  <w:num w:numId="3" w16cid:durableId="100643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FB9"/>
    <w:rsid w:val="000432F8"/>
    <w:rsid w:val="00211398"/>
    <w:rsid w:val="00341A57"/>
    <w:rsid w:val="00452339"/>
    <w:rsid w:val="00611462"/>
    <w:rsid w:val="00697FB9"/>
    <w:rsid w:val="006B5672"/>
    <w:rsid w:val="00775173"/>
    <w:rsid w:val="00804909"/>
    <w:rsid w:val="008F21FE"/>
    <w:rsid w:val="00906E36"/>
    <w:rsid w:val="009F346A"/>
    <w:rsid w:val="00A2097C"/>
    <w:rsid w:val="00B2729C"/>
    <w:rsid w:val="00C00AAE"/>
    <w:rsid w:val="00F4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9BB6"/>
  <w15:docId w15:val="{686EC4E0-89E9-437F-8622-D1AEE63D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393" w:firstLine="254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97"/>
      <w:ind w:left="4082" w:right="3525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ind w:left="68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Targon</dc:creator>
  <cp:lastModifiedBy>David JOUSSAUME</cp:lastModifiedBy>
  <cp:revision>12</cp:revision>
  <dcterms:created xsi:type="dcterms:W3CDTF">2023-04-02T07:05:00Z</dcterms:created>
  <dcterms:modified xsi:type="dcterms:W3CDTF">2023-04-04T11:45:00Z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2023-04-02T00:00:00Z</vt:filetime>
  </property>
</Properties>
</file>